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1" w:rsidRPr="00414BB1" w:rsidRDefault="00414BB1" w:rsidP="00414BB1">
      <w:pPr>
        <w:ind w:firstLine="709"/>
        <w:jc w:val="center"/>
        <w:rPr>
          <w:b/>
          <w:color w:val="3366FF"/>
          <w:sz w:val="28"/>
          <w:szCs w:val="28"/>
          <w:lang w:val="ru-RU"/>
        </w:rPr>
      </w:pPr>
      <w:r w:rsidRPr="00414BB1">
        <w:rPr>
          <w:b/>
          <w:color w:val="3366FF"/>
          <w:sz w:val="28"/>
          <w:szCs w:val="28"/>
          <w:lang w:val="ru-RU"/>
        </w:rPr>
        <w:t>Воспитание без насилия</w:t>
      </w:r>
    </w:p>
    <w:p w:rsidR="00414BB1" w:rsidRPr="00414BB1" w:rsidRDefault="00414BB1" w:rsidP="00414BB1">
      <w:pPr>
        <w:ind w:firstLine="709"/>
        <w:jc w:val="center"/>
        <w:rPr>
          <w:b/>
          <w:color w:val="3366FF"/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b/>
          <w:color w:val="3366FF"/>
          <w:sz w:val="28"/>
          <w:szCs w:val="28"/>
          <w:lang w:val="ru-RU"/>
        </w:rPr>
      </w:pPr>
      <w:r w:rsidRPr="00414BB1">
        <w:rPr>
          <w:b/>
          <w:color w:val="3366FF"/>
          <w:sz w:val="28"/>
          <w:szCs w:val="28"/>
          <w:lang w:val="ru-RU"/>
        </w:rPr>
        <w:t>Почему многие родители способны поднять руку на своего ребёнка?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Побои – не метод воспитания. Пощёчинами и </w:t>
      </w:r>
      <w:proofErr w:type="gramStart"/>
      <w:r w:rsidRPr="00414BB1">
        <w:rPr>
          <w:sz w:val="28"/>
          <w:szCs w:val="28"/>
          <w:lang w:val="ru-RU"/>
        </w:rPr>
        <w:t>пинками</w:t>
      </w:r>
      <w:proofErr w:type="gramEnd"/>
      <w:r w:rsidRPr="00414BB1">
        <w:rPr>
          <w:sz w:val="28"/>
          <w:szCs w:val="28"/>
          <w:lang w:val="ru-RU"/>
        </w:rPr>
        <w:t xml:space="preserve"> морали не научишь, с их помощью ничего не добьёшься.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414BB1" w:rsidRPr="00414BB1" w:rsidRDefault="00414BB1" w:rsidP="00414BB1">
      <w:pPr>
        <w:ind w:firstLine="709"/>
        <w:jc w:val="both"/>
        <w:rPr>
          <w:b/>
          <w:color w:val="3366FF"/>
          <w:sz w:val="28"/>
          <w:szCs w:val="28"/>
          <w:lang w:val="ru-RU"/>
        </w:rPr>
      </w:pPr>
      <w:r w:rsidRPr="00414BB1">
        <w:rPr>
          <w:b/>
          <w:color w:val="3366FF"/>
          <w:sz w:val="28"/>
          <w:szCs w:val="28"/>
          <w:lang w:val="ru-RU"/>
        </w:rPr>
        <w:t>Почему бьют  детей?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</w:t>
      </w:r>
      <w:proofErr w:type="gramStart"/>
      <w:r w:rsidRPr="00414BB1">
        <w:rPr>
          <w:sz w:val="28"/>
          <w:szCs w:val="28"/>
          <w:lang w:val="ru-RU"/>
        </w:rPr>
        <w:t>ребёнка</w:t>
      </w:r>
      <w:proofErr w:type="gramEnd"/>
      <w:r w:rsidRPr="00414BB1">
        <w:rPr>
          <w:sz w:val="28"/>
          <w:szCs w:val="28"/>
          <w:lang w:val="ru-RU"/>
        </w:rPr>
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 В оправдание телесных наказаний родители обычно приводят самые разные аргументы: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* «Пусть ребёнок знает, что с ним не шутки шутят – дело вполне серьёзное» (но как раз серьёзный подход к воспитанию делает излишними телесные наказания). 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* «В детстве меня тоже били, и это мне не повредило» (вспомните, однако, что вы тогда чувствовали, припомните это ощущение бессилия, охватывающее ребёнка, которого бьют).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* «Иногда просто нет другой возможности повлиять на ребёнка» (в тот момент вам действительно так кажется, но после раздумий в спокойной обстановке выясняется, что существовали и другие возможности)</w:t>
      </w:r>
      <w:r>
        <w:rPr>
          <w:sz w:val="28"/>
          <w:szCs w:val="28"/>
          <w:lang w:val="ru-RU"/>
        </w:rPr>
        <w:t>.</w:t>
      </w:r>
    </w:p>
    <w:p w:rsidR="00414BB1" w:rsidRPr="00414BB1" w:rsidRDefault="00414BB1" w:rsidP="00414BB1">
      <w:pPr>
        <w:ind w:firstLine="709"/>
        <w:jc w:val="both"/>
        <w:rPr>
          <w:b/>
          <w:color w:val="3366FF"/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b/>
          <w:color w:val="3366FF"/>
          <w:sz w:val="28"/>
          <w:szCs w:val="28"/>
          <w:lang w:val="ru-RU"/>
        </w:rPr>
      </w:pPr>
      <w:r w:rsidRPr="00414BB1">
        <w:rPr>
          <w:b/>
          <w:color w:val="3366FF"/>
          <w:sz w:val="28"/>
          <w:szCs w:val="28"/>
          <w:lang w:val="ru-RU"/>
        </w:rPr>
        <w:t>Реакция на побои бывает у детей самой разной</w:t>
      </w:r>
    </w:p>
    <w:p w:rsidR="00414BB1" w:rsidRPr="00414BB1" w:rsidRDefault="00414BB1" w:rsidP="00414BB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Маленький ребёнок, которого ударили, зачастую начинает плакать ещё громче.</w:t>
      </w:r>
    </w:p>
    <w:p w:rsidR="00414BB1" w:rsidRPr="00414BB1" w:rsidRDefault="00414BB1" w:rsidP="00414BB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Ребёнок, которого бьют, чувствует себя оскорблённым и униженным.</w:t>
      </w:r>
    </w:p>
    <w:p w:rsidR="00414BB1" w:rsidRPr="00414BB1" w:rsidRDefault="00414BB1" w:rsidP="00414BB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Ребёнок, которого бьют постоянно, чувствует глубокую неприязнь, буквально ненависть к самому себе и окружающим. Его последующее поведение может быть </w:t>
      </w:r>
      <w:proofErr w:type="gramStart"/>
      <w:r w:rsidRPr="00414BB1">
        <w:rPr>
          <w:sz w:val="28"/>
          <w:szCs w:val="28"/>
          <w:lang w:val="ru-RU"/>
        </w:rPr>
        <w:t>продиктована</w:t>
      </w:r>
      <w:proofErr w:type="gramEnd"/>
      <w:r w:rsidRPr="00414BB1">
        <w:rPr>
          <w:sz w:val="28"/>
          <w:szCs w:val="28"/>
          <w:lang w:val="ru-RU"/>
        </w:rPr>
        <w:t xml:space="preserve"> жаждой мести и компенсации. Кроме того, его непрерывно мучает страх, и это может оказаться губительным  для его развития.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Ребёнку трудно осознать, что он подвёргся телесному наказанию из-за своего неверного поведения. Для него гораздо естественнее считать, что такое  наказание – это проявление гнева или нелюбви со стороны того, кто его наказал.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Ребёнку важно чувствовать, что родители желают ему добра, а детям, которых ударили, порой трудно не потерять веру в добрые намерения родителей.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У тех, кого в детстве </w:t>
      </w:r>
      <w:proofErr w:type="gramStart"/>
      <w:r w:rsidRPr="00414BB1">
        <w:rPr>
          <w:sz w:val="28"/>
          <w:szCs w:val="28"/>
          <w:lang w:val="ru-RU"/>
        </w:rPr>
        <w:t>били душевная рана не заживает</w:t>
      </w:r>
      <w:proofErr w:type="gramEnd"/>
      <w:r w:rsidRPr="00414BB1">
        <w:rPr>
          <w:sz w:val="28"/>
          <w:szCs w:val="28"/>
          <w:lang w:val="ru-RU"/>
        </w:rPr>
        <w:t xml:space="preserve"> в течение многих лет. Нередко они не могут избавиться </w:t>
      </w:r>
      <w:proofErr w:type="gramStart"/>
      <w:r w:rsidRPr="00414BB1">
        <w:rPr>
          <w:sz w:val="28"/>
          <w:szCs w:val="28"/>
          <w:lang w:val="ru-RU"/>
        </w:rPr>
        <w:t>от</w:t>
      </w:r>
      <w:proofErr w:type="gramEnd"/>
      <w:r w:rsidRPr="00414BB1">
        <w:rPr>
          <w:sz w:val="28"/>
          <w:szCs w:val="28"/>
          <w:lang w:val="ru-RU"/>
        </w:rPr>
        <w:t xml:space="preserve"> </w:t>
      </w:r>
      <w:proofErr w:type="gramStart"/>
      <w:r w:rsidRPr="00414BB1">
        <w:rPr>
          <w:sz w:val="28"/>
          <w:szCs w:val="28"/>
          <w:lang w:val="ru-RU"/>
        </w:rPr>
        <w:t>чувство</w:t>
      </w:r>
      <w:proofErr w:type="gramEnd"/>
      <w:r w:rsidRPr="00414BB1">
        <w:rPr>
          <w:sz w:val="28"/>
          <w:szCs w:val="28"/>
          <w:lang w:val="ru-RU"/>
        </w:rPr>
        <w:t xml:space="preserve"> боли и обиды и во взрослом состоянии.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color w:val="0070C0"/>
          <w:sz w:val="28"/>
          <w:szCs w:val="28"/>
          <w:lang w:val="ru-RU"/>
        </w:rPr>
      </w:pPr>
    </w:p>
    <w:p w:rsidR="00414BB1" w:rsidRPr="00414BB1" w:rsidRDefault="00414BB1" w:rsidP="00414BB1">
      <w:pPr>
        <w:ind w:firstLine="709"/>
        <w:jc w:val="both"/>
        <w:rPr>
          <w:b/>
          <w:color w:val="0070C0"/>
          <w:sz w:val="28"/>
          <w:szCs w:val="28"/>
          <w:lang w:val="ru-RU"/>
        </w:rPr>
      </w:pPr>
      <w:r w:rsidRPr="00414BB1">
        <w:rPr>
          <w:b/>
          <w:color w:val="0070C0"/>
          <w:sz w:val="28"/>
          <w:szCs w:val="28"/>
          <w:lang w:val="ru-RU"/>
        </w:rPr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-каждый день начинайте с улыбки и заканчивайте миром;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-давайте ребёнку возможность самому выбирать одежду, еду, книги, развлечения, друзей;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-не принуждайте его, а постарайтесь </w:t>
      </w:r>
      <w:proofErr w:type="gramStart"/>
      <w:r w:rsidRPr="00414BB1">
        <w:rPr>
          <w:sz w:val="28"/>
          <w:szCs w:val="28"/>
          <w:lang w:val="ru-RU"/>
        </w:rPr>
        <w:t>объяснить</w:t>
      </w:r>
      <w:proofErr w:type="gramEnd"/>
      <w:r w:rsidRPr="00414BB1">
        <w:rPr>
          <w:sz w:val="28"/>
          <w:szCs w:val="28"/>
          <w:lang w:val="ru-RU"/>
        </w:rPr>
        <w:t xml:space="preserve"> почему нужно сделать так, а не иначе;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-уважайте ребёнка (прежде чем посмотреть его дневник, прочесть письмо, взять его вещь, поинтересуйтесь, не будет ли ребёнок </w:t>
      </w:r>
      <w:proofErr w:type="gramStart"/>
      <w:r w:rsidRPr="00414BB1">
        <w:rPr>
          <w:sz w:val="28"/>
          <w:szCs w:val="28"/>
          <w:lang w:val="ru-RU"/>
        </w:rPr>
        <w:t>против</w:t>
      </w:r>
      <w:proofErr w:type="gramEnd"/>
      <w:r w:rsidRPr="00414BB1">
        <w:rPr>
          <w:sz w:val="28"/>
          <w:szCs w:val="28"/>
          <w:lang w:val="ru-RU"/>
        </w:rPr>
        <w:t>);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-не применяйте при общении с ребёнком оскорбительных слов (</w:t>
      </w:r>
      <w:proofErr w:type="gramStart"/>
      <w:r w:rsidRPr="00414BB1">
        <w:rPr>
          <w:sz w:val="28"/>
          <w:szCs w:val="28"/>
          <w:lang w:val="ru-RU"/>
        </w:rPr>
        <w:t>лентяй</w:t>
      </w:r>
      <w:proofErr w:type="gramEnd"/>
      <w:r w:rsidRPr="00414BB1">
        <w:rPr>
          <w:sz w:val="28"/>
          <w:szCs w:val="28"/>
          <w:lang w:val="ru-RU"/>
        </w:rPr>
        <w:t xml:space="preserve">, трус, </w:t>
      </w:r>
      <w:proofErr w:type="spellStart"/>
      <w:r w:rsidRPr="00414BB1">
        <w:rPr>
          <w:sz w:val="28"/>
          <w:szCs w:val="28"/>
          <w:lang w:val="ru-RU"/>
        </w:rPr>
        <w:t>осёл</w:t>
      </w:r>
      <w:proofErr w:type="spellEnd"/>
      <w:r w:rsidRPr="00414BB1">
        <w:rPr>
          <w:sz w:val="28"/>
          <w:szCs w:val="28"/>
          <w:lang w:val="ru-RU"/>
        </w:rPr>
        <w:t xml:space="preserve"> и т.д.)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 xml:space="preserve">-не давайте категоричных оценок (ты неисправим, ненормальный и т.д.);  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-помните, что не одобрять только можно поступки, но не самого ребёнка (не «ты плохой», а «ты сделал плохо»;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14BB1">
        <w:rPr>
          <w:sz w:val="28"/>
          <w:szCs w:val="28"/>
          <w:lang w:val="ru-RU"/>
        </w:rPr>
        <w:t>-почаще советуйтесь с ребёнком, спрашивайте его мнение («А как ты думаешь?»</w:t>
      </w:r>
      <w:proofErr w:type="gramEnd"/>
      <w:r w:rsidRPr="00414BB1">
        <w:rPr>
          <w:sz w:val="28"/>
          <w:szCs w:val="28"/>
          <w:lang w:val="ru-RU"/>
        </w:rPr>
        <w:t xml:space="preserve"> </w:t>
      </w:r>
      <w:proofErr w:type="gramStart"/>
      <w:r w:rsidRPr="00414BB1">
        <w:rPr>
          <w:sz w:val="28"/>
          <w:szCs w:val="28"/>
          <w:lang w:val="ru-RU"/>
        </w:rPr>
        <w:t>«А как бы ты поступил?»);</w:t>
      </w:r>
      <w:proofErr w:type="gramEnd"/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lastRenderedPageBreak/>
        <w:t>-предоставьте ему возможность быть разным (послушным, шаловливым, весёлым, задумчивым, таким, какой он есть);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-после наказания проступок, за который вы наказали ребёнка, нужно забыть;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-нельзя наказывать больного ребёнка;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-если хотите похвалить, то хвалите за его труды (за поделку, вымытую посуду и т.д.)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-заранее предупреждайте ребёнка о ваших намерениях («Мне бы хотелось, чтобы завтра вечером</w:t>
      </w:r>
      <w:proofErr w:type="gramStart"/>
      <w:r w:rsidRPr="00414BB1">
        <w:rPr>
          <w:sz w:val="28"/>
          <w:szCs w:val="28"/>
          <w:lang w:val="ru-RU"/>
        </w:rPr>
        <w:t xml:space="preserve"> .</w:t>
      </w:r>
      <w:proofErr w:type="gramEnd"/>
      <w:r w:rsidRPr="00414BB1">
        <w:rPr>
          <w:sz w:val="28"/>
          <w:szCs w:val="28"/>
          <w:lang w:val="ru-RU"/>
        </w:rPr>
        <w:t>.»)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 предоставьте ребёнку возможность чувствовать себя нужным в семье, ответственным за какое-то семейное дело;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-никогда  не торопите ребёнка, дайте ему возможность жить в собственном ритме;</w:t>
      </w:r>
    </w:p>
    <w:p w:rsidR="00414BB1" w:rsidRPr="00414BB1" w:rsidRDefault="00414BB1" w:rsidP="00414BB1">
      <w:pPr>
        <w:ind w:firstLine="709"/>
        <w:jc w:val="both"/>
        <w:rPr>
          <w:sz w:val="28"/>
          <w:szCs w:val="28"/>
          <w:lang w:val="ru-RU"/>
        </w:rPr>
      </w:pPr>
      <w:r w:rsidRPr="00414BB1">
        <w:rPr>
          <w:sz w:val="28"/>
          <w:szCs w:val="28"/>
          <w:lang w:val="ru-RU"/>
        </w:rPr>
        <w:t>-будьте последовательны в своих требованиях.</w:t>
      </w:r>
    </w:p>
    <w:p w:rsidR="00414BB1" w:rsidRDefault="00414BB1" w:rsidP="00414BB1">
      <w:pPr>
        <w:jc w:val="center"/>
        <w:rPr>
          <w:rFonts w:ascii="Comic Sans MS" w:hAnsi="Comic Sans MS" w:cs="Arial"/>
          <w:b/>
          <w:color w:val="3366FF"/>
          <w:sz w:val="36"/>
          <w:szCs w:val="36"/>
          <w:lang w:val="ru-RU"/>
        </w:rPr>
      </w:pPr>
      <w:r w:rsidRPr="00FC104F">
        <w:rPr>
          <w:rFonts w:ascii="Comic Sans MS" w:hAnsi="Comic Sans MS" w:cs="Arial"/>
          <w:b/>
          <w:color w:val="3366FF"/>
          <w:sz w:val="36"/>
          <w:szCs w:val="36"/>
          <w:lang w:val="ru-RU"/>
        </w:rPr>
        <w:t>Человека делают человеком</w:t>
      </w:r>
    </w:p>
    <w:p w:rsidR="00414BB1" w:rsidRPr="00FC104F" w:rsidRDefault="00414BB1" w:rsidP="00414BB1">
      <w:pPr>
        <w:jc w:val="center"/>
        <w:rPr>
          <w:rFonts w:ascii="Comic Sans MS" w:hAnsi="Comic Sans MS" w:cs="Arial"/>
          <w:b/>
          <w:color w:val="3366FF"/>
          <w:sz w:val="36"/>
          <w:szCs w:val="36"/>
          <w:lang w:val="ru-RU"/>
        </w:rPr>
      </w:pPr>
      <w:r w:rsidRPr="00FC104F">
        <w:rPr>
          <w:rFonts w:ascii="Comic Sans MS" w:hAnsi="Comic Sans MS" w:cs="Arial"/>
          <w:b/>
          <w:color w:val="3366FF"/>
          <w:sz w:val="36"/>
          <w:szCs w:val="36"/>
          <w:lang w:val="ru-RU"/>
        </w:rPr>
        <w:t>светлые воспоминания детства.</w:t>
      </w:r>
    </w:p>
    <w:p w:rsidR="00414BB1" w:rsidRPr="00FC104F" w:rsidRDefault="00414BB1" w:rsidP="00414BB1">
      <w:pPr>
        <w:jc w:val="center"/>
        <w:rPr>
          <w:rFonts w:ascii="Comic Sans MS" w:hAnsi="Comic Sans MS" w:cs="Arial"/>
          <w:b/>
          <w:color w:val="3366FF"/>
          <w:sz w:val="36"/>
          <w:szCs w:val="36"/>
          <w:lang w:val="ru-RU"/>
        </w:rPr>
      </w:pPr>
      <w:r w:rsidRPr="00FC104F">
        <w:rPr>
          <w:rFonts w:ascii="Comic Sans MS" w:hAnsi="Comic Sans MS" w:cs="Arial"/>
          <w:b/>
          <w:color w:val="3366FF"/>
          <w:sz w:val="36"/>
          <w:szCs w:val="36"/>
          <w:lang w:val="ru-RU"/>
        </w:rPr>
        <w:t>Ф. М. Достоевский</w:t>
      </w:r>
    </w:p>
    <w:p w:rsidR="00110FA2" w:rsidRDefault="00110FA2"/>
    <w:sectPr w:rsidR="00110FA2" w:rsidSect="0011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4BB1"/>
    <w:rsid w:val="00110FA2"/>
    <w:rsid w:val="0041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4287</Characters>
  <Application>Microsoft Office Word</Application>
  <DocSecurity>0</DocSecurity>
  <Lines>35</Lines>
  <Paragraphs>10</Paragraphs>
  <ScaleCrop>false</ScaleCrop>
  <Company>Grizli777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2023-03-04T21:04:00Z</dcterms:created>
  <dcterms:modified xsi:type="dcterms:W3CDTF">2023-03-04T21:07:00Z</dcterms:modified>
</cp:coreProperties>
</file>